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A1CE">
      <w:pPr>
        <w:adjustRightInd w:val="0"/>
        <w:rPr>
          <w:rFonts w:hint="eastAsia"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  <w:t>附件1：</w:t>
      </w:r>
    </w:p>
    <w:p w14:paraId="08393D79">
      <w:pPr>
        <w:adjustRightInd w:val="0"/>
        <w:jc w:val="center"/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南京中医药大学第三届药学院研究生会</w:t>
      </w:r>
    </w:p>
    <w:p w14:paraId="16F7F213">
      <w:pPr>
        <w:adjustRightInd w:val="0"/>
        <w:jc w:val="center"/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主要学生干部竞聘报名表</w:t>
      </w:r>
    </w:p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 w14:paraId="6131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10E6F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 w14:paraId="61D2051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vAlign w:val="center"/>
          </w:tcPr>
          <w:p w14:paraId="51193A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号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 w14:paraId="4FDEE06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3454E634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3810379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3AB7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5066539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480" w:type="dxa"/>
            <w:vAlign w:val="center"/>
          </w:tcPr>
          <w:p w14:paraId="00A1AE7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5ADA5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01AD3D0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6E0BC20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41EBF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3D19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204F541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480" w:type="dxa"/>
            <w:vAlign w:val="center"/>
          </w:tcPr>
          <w:p w14:paraId="1E5951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3A0BA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2811B6B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4A9A864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51F4EA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2595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0CE7F86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  师</w:t>
            </w:r>
          </w:p>
        </w:tc>
        <w:tc>
          <w:tcPr>
            <w:tcW w:w="1480" w:type="dxa"/>
            <w:vAlign w:val="center"/>
          </w:tcPr>
          <w:p w14:paraId="3A31794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1707A9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1BF06A9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713642F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9B45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DC5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6DFA194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  <w:p w14:paraId="2EA85A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</w:tc>
        <w:tc>
          <w:tcPr>
            <w:tcW w:w="5670" w:type="dxa"/>
            <w:gridSpan w:val="5"/>
            <w:vAlign w:val="center"/>
          </w:tcPr>
          <w:p w14:paraId="0B96C4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 w14:paraId="31EE466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1D0ED9C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0FC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70A674E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3CDF488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5CEDA2D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 w14:paraId="238C85A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60F0C51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 w14:paraId="464D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5AD142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 w14:paraId="28F2F29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 w14:paraId="0B515CC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B60200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1BA2E3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8C0D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DF1F4E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329C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1A78ED4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 w14:paraId="2C32C42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1272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 w14:paraId="2AC9853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工作思路与打算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 w14:paraId="1007B332">
            <w:pPr>
              <w:pStyle w:val="4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（需另附页）</w:t>
            </w:r>
          </w:p>
        </w:tc>
      </w:tr>
      <w:tr w14:paraId="726E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 w14:paraId="45C53CCA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我已确认以上提供的信息真实准确，愿意参加第三届药学院研究生会学生干部选举。在竞选过程中尊重其他参选人，不采用不正当的竞选方法，以平和的心态面对参选结果。</w:t>
            </w:r>
          </w:p>
          <w:p w14:paraId="3AB9EC32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 w14:paraId="09A719B4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 w14:paraId="6A91B234"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34B45B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Yzk1ZWRmYjkxMzg5ZTIxYzkyMzMxMzg1ZDg3M2MifQ=="/>
  </w:docVars>
  <w:rsids>
    <w:rsidRoot w:val="4DF847D8"/>
    <w:rsid w:val="4DF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2024-09-19T07:26:00Z</dcterms:created>
  <dc:creator>秦大雨</dc:creator>
  <cp:lastModifiedBy>秦大雨</cp:lastModifiedBy>
  <dcterms:modified xsi:type="dcterms:W3CDTF">2024-09-19T07:26:25Z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B2DB170E00B84A63B26392D3C7D1C359_11</vt:lpwstr>
  </property>
</Properties>
</file>