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61" w:lineRule="auto" w:line="222"/>
        <w:ind w:firstLine="1740" w:firstLineChars="400"/>
        <w:jc w:val="both"/>
        <w:rPr>
          <w:rFonts w:ascii="华文楷体" w:cs="华文楷体" w:eastAsia="华文楷体" w:hAnsi="华文楷体"/>
          <w:sz w:val="43"/>
          <w:szCs w:val="43"/>
          <w:lang w:eastAsia="zh-CN"/>
        </w:rPr>
      </w:pPr>
      <w:r>
        <w:rPr>
          <w:rFonts w:ascii="华文楷体" w:cs="华文楷体" w:eastAsia="华文楷体" w:hAnsi="华文楷体" w:hint="eastAsia"/>
          <w:spacing w:val="5"/>
          <w:sz w:val="43"/>
          <w:szCs w:val="43"/>
          <w:lang w:eastAsia="zh-CN"/>
          <w14:textOutline w14:w="7975" w14:cmpd="sng" w14:cap="sq">
            <w14:solidFill>
              <w14:srgbClr w14:val="000000"/>
            </w14:solidFill>
            <w14:prstDash w14:val="solid"/>
            <w14:bevel/>
          </w14:textOutline>
        </w:rPr>
        <w:t>关于寒假云端自习室活动</w:t>
      </w:r>
      <w:r>
        <w:rPr>
          <w:rFonts w:ascii="华文楷体" w:cs="华文楷体" w:eastAsia="华文楷体" w:hAnsi="华文楷体" w:hint="eastAsia"/>
          <w:spacing w:val="-7"/>
          <w:sz w:val="43"/>
          <w:szCs w:val="43"/>
          <w:lang w:eastAsia="zh-CN"/>
          <w14:textOutline w14:w="7975" w14:cmpd="sng" w14:cap="sq">
            <w14:solidFill>
              <w14:srgbClr w14:val="000000"/>
            </w14:solidFill>
            <w14:prstDash w14:val="solid"/>
            <w14:bevel/>
          </w14:textOutline>
        </w:rPr>
        <w:t>的通知</w:t>
      </w:r>
    </w:p>
    <w:p>
      <w:pPr>
        <w:pStyle w:val="style66"/>
        <w:spacing w:before="163" w:lineRule="auto" w:line="228"/>
        <w:jc w:val="both"/>
        <w:rPr>
          <w:rFonts w:ascii="华文楷体" w:cs="华文楷体" w:eastAsia="华文楷体" w:hAnsi="华文楷体"/>
          <w:lang w:eastAsia="zh-CN"/>
        </w:rPr>
      </w:pPr>
      <w:r>
        <w:rPr>
          <w:rFonts w:ascii="华文楷体" w:cs="华文楷体" w:eastAsia="华文楷体" w:hAnsi="华文楷体" w:hint="eastAsia"/>
          <w:spacing w:val="5"/>
          <w:lang w:eastAsia="zh-CN"/>
        </w:rPr>
        <w:t>各班级：</w:t>
      </w:r>
    </w:p>
    <w:p>
      <w:pPr>
        <w:pStyle w:val="style66"/>
        <w:spacing w:before="173" w:lineRule="auto" w:line="360"/>
        <w:ind w:left="23" w:firstLine="648" w:firstLineChars="200"/>
        <w:rPr>
          <w:rFonts w:ascii="华文楷体" w:cs="华文楷体" w:eastAsia="华文楷体" w:hAnsi="华文楷体"/>
          <w:lang w:eastAsia="zh-CN"/>
        </w:rPr>
      </w:pPr>
      <w:r>
        <w:rPr>
          <w:rFonts w:ascii="华文楷体" w:cs="华文楷体" w:eastAsia="华文楷体" w:hAnsi="华文楷体" w:hint="eastAsia"/>
          <w:spacing w:val="14"/>
          <w:lang w:eastAsia="zh-CN"/>
        </w:rPr>
        <w:t>寒假到来之际</w:t>
      </w:r>
      <w:r>
        <w:rPr>
          <w:rFonts w:ascii="华文楷体" w:cs="华文楷体" w:eastAsia="华文楷体" w:hAnsi="华文楷体" w:hint="eastAsia"/>
          <w:spacing w:val="10"/>
          <w:lang w:eastAsia="zh-CN"/>
        </w:rPr>
        <w:t>，为激发同学们假期在家的学习动力，增强自我约束，引导帮助同学们激发学习的自觉性，提高自主学习效率和自我管理能力。通过线上一同学习，按时、高质量完成寒假作业，做好预习工作，减轻下个</w:t>
      </w:r>
      <w:r>
        <w:rPr>
          <w:rFonts w:ascii="华文楷体" w:cs="华文楷体" w:eastAsia="华文楷体" w:hAnsi="华文楷体" w:hint="eastAsia"/>
          <w:spacing w:val="8"/>
          <w:lang w:eastAsia="zh-CN"/>
        </w:rPr>
        <w:t>学期的课业压力。药学院学生会将于近期开展寒假云端自习室活动。具体事项通知如下：</w:t>
      </w:r>
    </w:p>
    <w:p>
      <w:pPr>
        <w:pStyle w:val="style0"/>
        <w:spacing w:before="180" w:lineRule="auto" w:line="227"/>
        <w:rPr>
          <w:rFonts w:ascii="华文楷体" w:cs="华文楷体" w:eastAsia="华文楷体" w:hAnsi="华文楷体"/>
          <w:spacing w:val="7"/>
          <w:sz w:val="31"/>
          <w:szCs w:val="31"/>
          <w:lang w:eastAsia="zh-CN"/>
        </w:rPr>
      </w:pPr>
      <w:r>
        <w:rPr>
          <w:rFonts w:ascii="华文楷体" w:cs="华文楷体" w:eastAsia="华文楷体" w:hAnsi="华文楷体" w:hint="eastAsia"/>
          <w:spacing w:val="7"/>
          <w:sz w:val="31"/>
          <w:szCs w:val="31"/>
          <w:lang w:eastAsia="zh-CN"/>
        </w:rPr>
        <w:t>一、活动主题</w:t>
      </w:r>
    </w:p>
    <w:p>
      <w:pPr>
        <w:pStyle w:val="style66"/>
        <w:spacing w:before="179" w:lineRule="auto" w:line="360"/>
        <w:ind w:firstLine="632" w:firstLineChars="200"/>
        <w:rPr>
          <w:rFonts w:ascii="华文楷体" w:cs="华文楷体" w:eastAsia="华文楷体" w:hAnsi="华文楷体"/>
          <w:spacing w:val="6"/>
          <w:position w:val="17"/>
          <w:lang w:eastAsia="zh-CN"/>
        </w:rPr>
      </w:pPr>
      <w:r>
        <w:rPr>
          <w:rFonts w:ascii="华文楷体" w:cs="华文楷体" w:eastAsia="华文楷体" w:hAnsi="华文楷体" w:hint="eastAsia"/>
          <w:spacing w:val="6"/>
          <w:position w:val="17"/>
          <w:lang w:eastAsia="zh-CN"/>
        </w:rPr>
        <w:t>云端逐梦，寒假争锋</w:t>
      </w:r>
    </w:p>
    <w:p>
      <w:pPr>
        <w:pStyle w:val="style0"/>
        <w:spacing w:before="1" w:lineRule="auto" w:line="226"/>
        <w:rPr>
          <w:rFonts w:ascii="华文楷体" w:cs="华文楷体" w:eastAsia="华文楷体" w:hAnsi="华文楷体"/>
          <w:sz w:val="31"/>
          <w:szCs w:val="31"/>
          <w:lang w:eastAsia="zh-CN"/>
        </w:rPr>
      </w:pPr>
      <w:r>
        <w:rPr>
          <w:rFonts w:ascii="华文楷体" w:cs="华文楷体" w:eastAsia="华文楷体" w:hAnsi="华文楷体" w:hint="eastAsia"/>
          <w:spacing w:val="7"/>
          <w:sz w:val="31"/>
          <w:szCs w:val="31"/>
          <w:lang w:eastAsia="zh-CN"/>
        </w:rPr>
        <w:t>二、主办单位</w:t>
      </w:r>
    </w:p>
    <w:p>
      <w:pPr>
        <w:pStyle w:val="style66"/>
        <w:spacing w:before="179" w:lineRule="auto" w:line="360"/>
        <w:ind w:firstLine="632" w:firstLineChars="200"/>
        <w:rPr>
          <w:rFonts w:ascii="华文楷体" w:cs="华文楷体" w:eastAsia="华文楷体" w:hAnsi="华文楷体"/>
          <w:lang w:eastAsia="zh-CN"/>
        </w:rPr>
      </w:pPr>
      <w:r>
        <w:rPr>
          <w:rFonts w:ascii="华文楷体" w:cs="华文楷体" w:eastAsia="华文楷体" w:hAnsi="华文楷体" w:hint="eastAsia"/>
          <w:spacing w:val="6"/>
          <w:position w:val="17"/>
          <w:lang w:eastAsia="zh-CN"/>
        </w:rPr>
        <w:t>南京中医药大学药学院学生会</w:t>
      </w:r>
    </w:p>
    <w:p>
      <w:pPr>
        <w:pStyle w:val="style0"/>
        <w:spacing w:lineRule="auto" w:line="227"/>
        <w:rPr>
          <w:rFonts w:ascii="华文楷体" w:cs="华文楷体" w:eastAsia="华文楷体" w:hAnsi="华文楷体"/>
          <w:sz w:val="31"/>
          <w:szCs w:val="31"/>
          <w:lang w:eastAsia="zh-CN"/>
        </w:rPr>
      </w:pPr>
      <w:r>
        <w:rPr>
          <w:rFonts w:ascii="华文楷体" w:cs="华文楷体" w:eastAsia="华文楷体" w:hAnsi="华文楷体" w:hint="eastAsia"/>
          <w:spacing w:val="6"/>
          <w:sz w:val="31"/>
          <w:szCs w:val="31"/>
          <w:lang w:eastAsia="zh-CN"/>
        </w:rPr>
        <w:t>三、活动对象</w:t>
      </w:r>
    </w:p>
    <w:p>
      <w:pPr>
        <w:pStyle w:val="style66"/>
        <w:spacing w:before="180" w:lineRule="auto" w:line="360"/>
        <w:ind w:firstLine="632" w:firstLineChars="200"/>
        <w:rPr>
          <w:rFonts w:ascii="华文楷体" w:cs="华文楷体" w:eastAsia="华文楷体" w:hAnsi="华文楷体" w:hint="eastAsia"/>
          <w:lang w:eastAsia="zh-CN"/>
        </w:rPr>
        <w:sectPr>
          <w:pgSz w:w="11906" w:h="16839" w:orient="portrait"/>
          <w:pgMar w:top="1431" w:right="819" w:bottom="0" w:left="1133" w:header="0" w:footer="0" w:gutter="0"/>
          <w:cols w:space="720"/>
        </w:sectPr>
      </w:pPr>
      <w:r>
        <w:rPr>
          <w:rFonts w:ascii="华文楷体" w:cs="华文楷体" w:eastAsia="华文楷体" w:hAnsi="华文楷体" w:hint="eastAsia"/>
          <w:spacing w:val="6"/>
          <w:lang w:eastAsia="zh-CN"/>
        </w:rPr>
        <w:t>南京中医药大学药学院全体学</w:t>
      </w:r>
      <w:r>
        <w:rPr>
          <w:rFonts w:ascii="华文楷体" w:cs="华文楷体" w:eastAsia="华文楷体" w:hAnsi="华文楷体" w:hint="eastAsia"/>
          <w:spacing w:val="6"/>
          <w:lang w:eastAsia="zh-CN"/>
        </w:rPr>
        <w:t>生</w:t>
      </w:r>
    </w:p>
    <w:p>
      <w:pPr>
        <w:pStyle w:val="style0"/>
        <w:spacing w:before="172" w:lineRule="auto" w:line="227"/>
        <w:rPr>
          <w:rFonts w:ascii="华文楷体" w:cs="华文楷体" w:eastAsia="华文楷体" w:hAnsi="华文楷体"/>
          <w:sz w:val="31"/>
          <w:szCs w:val="31"/>
          <w:lang w:eastAsia="zh-CN"/>
        </w:rPr>
      </w:pPr>
      <w:r>
        <w:rPr>
          <w:rFonts w:ascii="华文楷体" w:cs="华文楷体" w:eastAsia="华文楷体" w:hAnsi="华文楷体" w:hint="eastAsia"/>
          <w:spacing w:val="6"/>
          <w:sz w:val="31"/>
          <w:szCs w:val="31"/>
          <w:lang w:eastAsia="zh-CN"/>
        </w:rPr>
        <w:t>四、活动时间及地点</w:t>
      </w:r>
    </w:p>
    <w:p>
      <w:pPr>
        <w:pStyle w:val="style66"/>
        <w:spacing w:before="177" w:lineRule="auto" w:line="360"/>
        <w:ind w:firstLine="606" w:firstLineChars="200"/>
        <w:rPr>
          <w:rFonts w:ascii="华文楷体" w:cs="华文楷体" w:eastAsia="华文楷体" w:hAnsi="华文楷体"/>
          <w:lang w:eastAsia="zh-CN"/>
        </w:rPr>
      </w:pPr>
      <w:r>
        <w:rPr>
          <w:rFonts w:ascii="华文楷体" w:cs="华文楷体" w:eastAsia="华文楷体" w:hAnsi="华文楷体" w:hint="eastAsia"/>
          <w:spacing w:val="-7"/>
          <w:lang w:eastAsia="zh-CN"/>
        </w:rPr>
        <w:t>时间：202</w:t>
      </w:r>
      <w:r>
        <w:rPr>
          <w:rFonts w:ascii="华文楷体" w:cs="华文楷体" w:eastAsia="华文楷体" w:hAnsi="华文楷体"/>
          <w:spacing w:val="-47"/>
          <w:lang w:eastAsia="zh-CN"/>
        </w:rPr>
        <w:t>4</w:t>
      </w:r>
      <w:r>
        <w:rPr>
          <w:rFonts w:ascii="华文楷体" w:cs="华文楷体" w:eastAsia="华文楷体" w:hAnsi="华文楷体" w:hint="eastAsia"/>
          <w:spacing w:val="-7"/>
          <w:lang w:eastAsia="zh-CN"/>
        </w:rPr>
        <w:t>年</w:t>
      </w:r>
      <w:r>
        <w:rPr>
          <w:rFonts w:ascii="华文楷体" w:cs="华文楷体" w:eastAsia="华文楷体" w:hAnsi="华文楷体" w:hint="eastAsia"/>
          <w:spacing w:val="-58"/>
          <w:lang w:eastAsia="zh-CN"/>
        </w:rPr>
        <w:t>1</w:t>
      </w:r>
      <w:r>
        <w:rPr>
          <w:rFonts w:ascii="华文楷体" w:cs="华文楷体" w:eastAsia="华文楷体" w:hAnsi="华文楷体" w:hint="eastAsia"/>
          <w:spacing w:val="-7"/>
          <w:lang w:eastAsia="zh-CN"/>
        </w:rPr>
        <w:t>月18日——2月18</w:t>
      </w:r>
      <w:r>
        <w:rPr>
          <w:rFonts w:ascii="华文楷体" w:cs="华文楷体" w:eastAsia="华文楷体" w:hAnsi="华文楷体" w:hint="eastAsia"/>
          <w:spacing w:val="-8"/>
          <w:lang w:eastAsia="zh-CN"/>
        </w:rPr>
        <w:t>日</w:t>
      </w:r>
    </w:p>
    <w:p>
      <w:pPr>
        <w:pStyle w:val="style66"/>
        <w:spacing w:before="179" w:lineRule="auto" w:line="360"/>
        <w:ind w:firstLine="630" w:firstLineChars="200"/>
        <w:rPr>
          <w:rFonts w:ascii="华文楷体" w:cs="华文楷体" w:eastAsia="华文楷体" w:hAnsi="华文楷体"/>
          <w:lang w:eastAsia="zh-CN"/>
        </w:rPr>
      </w:pPr>
      <w:r>
        <w:rPr>
          <w:rFonts w:ascii="华文楷体" w:cs="华文楷体" w:eastAsia="华文楷体" w:hAnsi="华文楷体" w:hint="eastAsia"/>
          <w:spacing w:val="5"/>
          <w:lang w:eastAsia="zh-CN"/>
        </w:rPr>
        <w:t>地点：线上</w:t>
      </w:r>
    </w:p>
    <w:p>
      <w:pPr>
        <w:pStyle w:val="style0"/>
        <w:spacing w:before="174" w:lineRule="auto" w:line="227"/>
        <w:rPr>
          <w:rFonts w:ascii="华文楷体" w:cs="华文楷体" w:eastAsia="华文楷体" w:hAnsi="华文楷体"/>
          <w:sz w:val="31"/>
          <w:szCs w:val="31"/>
          <w:lang w:eastAsia="zh-CN"/>
        </w:rPr>
      </w:pPr>
      <w:r>
        <w:rPr>
          <w:rFonts w:ascii="华文楷体" w:cs="华文楷体" w:eastAsia="华文楷体" w:hAnsi="华文楷体" w:hint="eastAsia"/>
          <w:spacing w:val="6"/>
          <w:sz w:val="31"/>
          <w:szCs w:val="31"/>
          <w:lang w:eastAsia="zh-CN"/>
        </w:rPr>
        <w:t>五、活动内容</w:t>
      </w:r>
    </w:p>
    <w:p>
      <w:pPr>
        <w:pStyle w:val="style66"/>
        <w:spacing w:before="177" w:lineRule="auto" w:line="228"/>
        <w:rPr>
          <w:rFonts w:ascii="华文楷体" w:cs="华文楷体" w:eastAsia="华文楷体" w:hAnsi="华文楷体"/>
          <w:lang w:eastAsia="zh-CN"/>
        </w:rPr>
      </w:pPr>
      <w:r>
        <w:rPr>
          <w:rFonts w:ascii="华文楷体" w:cs="华文楷体" w:eastAsia="华文楷体" w:hAnsi="华文楷体" w:hint="eastAsia"/>
          <w:spacing w:val="15"/>
          <w:lang w:eastAsia="zh-CN"/>
          <w14:textOutline w14:w="5791" w14:cmpd="sng" w14:cap="sq">
            <w14:solidFill>
              <w14:srgbClr w14:val="000000"/>
            </w14:solidFill>
            <w14:prstDash w14:val="solid"/>
            <w14:bevel/>
          </w14:textOutline>
        </w:rPr>
        <w:t>（一）云端自习</w:t>
      </w:r>
    </w:p>
    <w:p>
      <w:pPr>
        <w:pStyle w:val="style66"/>
        <w:spacing w:before="182" w:lineRule="auto" w:line="360"/>
        <w:ind w:left="6" w:right="108" w:firstLine="640" w:firstLineChars="200"/>
        <w:rPr>
          <w:rFonts w:ascii="华文楷体" w:cs="华文楷体" w:eastAsia="华文楷体" w:hAnsi="华文楷体"/>
          <w:spacing w:val="10"/>
          <w:lang w:eastAsia="zh-CN"/>
        </w:rPr>
      </w:pPr>
      <w:r>
        <w:rPr>
          <w:rFonts w:ascii="华文楷体" w:cs="华文楷体" w:eastAsia="华文楷体" w:hAnsi="华文楷体" w:hint="eastAsia"/>
          <w:spacing w:val="10"/>
          <w:lang w:eastAsia="zh-CN"/>
        </w:rPr>
        <w:t>参与活动的同学们下载注册“番茄ToDo”账号，按照要求修改昵称后，根据提供的“自习室加入码”进入自习室，在代办页添加要学习的项目。点击开始后进入专注状态，专注时长会计入自习室时长。自习室每晚22:00截止时长统计。完成当天学习任务后，同学们可以将自己的学习照片和感悟通过每天一次的打卡分享在自习室QQ群中（QQ群将在每日21:45进行打卡提醒）。</w:t>
      </w:r>
    </w:p>
    <w:p>
      <w:pPr>
        <w:pStyle w:val="style66"/>
        <w:spacing w:before="179" w:lineRule="auto" w:line="228"/>
        <w:rPr>
          <w:rFonts w:ascii="华文楷体" w:cs="华文楷体" w:eastAsia="华文楷体" w:hAnsi="华文楷体"/>
          <w:lang w:eastAsia="zh-CN"/>
        </w:rPr>
      </w:pPr>
      <w:r>
        <w:rPr>
          <w:rFonts w:ascii="华文楷体" w:cs="华文楷体" w:eastAsia="华文楷体" w:hAnsi="华文楷体" w:hint="eastAsia"/>
          <w:spacing w:val="9"/>
          <w:lang w:eastAsia="zh-CN"/>
          <w14:textOutline w14:w="5791" w14:cmpd="sng" w14:cap="sq">
            <w14:solidFill>
              <w14:srgbClr w14:val="000000"/>
            </w14:solidFill>
            <w14:prstDash w14:val="solid"/>
            <w14:bevel/>
          </w14:textOutline>
        </w:rPr>
        <w:t>（二）云端讨论</w:t>
      </w:r>
    </w:p>
    <w:p>
      <w:pPr>
        <w:pStyle w:val="style66"/>
        <w:spacing w:before="182" w:lineRule="auto" w:line="360"/>
        <w:ind w:left="6" w:right="108" w:firstLine="640" w:firstLineChars="200"/>
        <w:rPr>
          <w:rFonts w:ascii="华文楷体" w:cs="华文楷体" w:eastAsia="华文楷体" w:hAnsi="华文楷体"/>
          <w:spacing w:val="10"/>
          <w:lang w:eastAsia="zh-CN"/>
        </w:rPr>
      </w:pPr>
      <w:r>
        <w:rPr>
          <w:rFonts w:ascii="华文楷体" w:cs="华文楷体" w:eastAsia="华文楷体" w:hAnsi="华文楷体" w:hint="eastAsia"/>
          <w:spacing w:val="10"/>
          <w:lang w:eastAsia="zh-CN"/>
        </w:rPr>
        <w:t>同步建立学习交流QQ群，同学们可以在交流群中交流、讨论学习问题，鼓励参加自习的同学通过拍照打卡，分享学习成果、感受，分享内容经筛选将通过活动总结推送展示。</w:t>
      </w:r>
    </w:p>
    <w:p>
      <w:pPr>
        <w:pStyle w:val="style66"/>
        <w:spacing w:before="180" w:lineRule="auto" w:line="228"/>
        <w:rPr>
          <w:rFonts w:ascii="华文楷体" w:cs="华文楷体" w:eastAsia="华文楷体" w:hAnsi="华文楷体"/>
          <w:lang w:eastAsia="zh-CN"/>
        </w:rPr>
      </w:pPr>
      <w:r>
        <w:rPr>
          <w:rFonts w:ascii="华文楷体" w:cs="华文楷体" w:eastAsia="华文楷体" w:hAnsi="华文楷体" w:hint="eastAsia"/>
          <w:spacing w:val="24"/>
          <w:lang w:eastAsia="zh-CN"/>
          <w14:textOutline w14:w="5791" w14:cmpd="sng" w14:cap="sq">
            <w14:solidFill>
              <w14:srgbClr w14:val="000000"/>
            </w14:solidFill>
            <w14:prstDash w14:val="solid"/>
            <w14:bevel/>
          </w14:textOutline>
        </w:rPr>
        <w:t>（三）活动奖品</w:t>
      </w:r>
    </w:p>
    <w:p>
      <w:pPr>
        <w:pStyle w:val="style66"/>
        <w:spacing w:before="182" w:lineRule="auto" w:line="360"/>
        <w:ind w:left="6" w:right="108" w:firstLine="640" w:firstLineChars="200"/>
        <w:rPr>
          <w:rFonts w:ascii="华文楷体" w:cs="华文楷体" w:eastAsia="华文楷体" w:hAnsi="华文楷体"/>
          <w:spacing w:val="10"/>
          <w:lang w:eastAsia="zh-CN"/>
        </w:rPr>
      </w:pPr>
      <w:r>
        <w:rPr>
          <w:rFonts w:ascii="华文楷体" w:cs="华文楷体" w:eastAsia="华文楷体" w:hAnsi="华文楷体" w:hint="eastAsia"/>
          <w:spacing w:val="10"/>
          <w:lang w:eastAsia="zh-CN"/>
        </w:rPr>
        <w:t>学业创新部部员根据排班表于每日22:00登录番茄ToDo查看并记录当日自习时间与排名，并在QQ群里反馈每日有效自习（时间达2小时以上）的同学的名单。累计时长前18名的同学可以获得精美文创奖品（一等奖3名，二等奖5名，三等奖10名）。前40名的同学可以获得荣誉证书。</w:t>
      </w:r>
    </w:p>
    <w:p>
      <w:pPr>
        <w:pStyle w:val="style0"/>
        <w:spacing w:before="177" w:lineRule="auto" w:line="227"/>
        <w:rPr>
          <w:rFonts w:ascii="华文楷体" w:cs="华文楷体" w:eastAsia="华文楷体" w:hAnsi="华文楷体"/>
          <w:sz w:val="31"/>
          <w:szCs w:val="31"/>
          <w:lang w:eastAsia="zh-CN"/>
        </w:rPr>
      </w:pPr>
      <w:r>
        <w:rPr>
          <w:rFonts w:ascii="华文楷体" w:cs="华文楷体" w:eastAsia="华文楷体" w:hAnsi="华文楷体" w:hint="eastAsia"/>
          <w:spacing w:val="6"/>
          <w:sz w:val="31"/>
          <w:szCs w:val="31"/>
          <w:lang w:eastAsia="zh-CN"/>
        </w:rPr>
        <w:t>六、注意事项</w:t>
      </w:r>
    </w:p>
    <w:p>
      <w:pPr>
        <w:pStyle w:val="style0"/>
        <w:spacing w:lineRule="auto" w:line="227"/>
        <w:rPr>
          <w:rFonts w:ascii="华文楷体" w:cs="华文楷体" w:eastAsia="华文楷体" w:hAnsi="华文楷体"/>
          <w:sz w:val="31"/>
          <w:szCs w:val="31"/>
          <w:lang w:eastAsia="zh-CN"/>
        </w:rPr>
        <w:sectPr>
          <w:pgSz w:w="11906" w:h="16839" w:orient="portrait"/>
          <w:pgMar w:top="1431" w:right="1066" w:bottom="0" w:left="1147" w:header="0" w:footer="0" w:gutter="0"/>
          <w:cols w:space="720"/>
        </w:sectPr>
      </w:pPr>
    </w:p>
    <w:p>
      <w:pPr>
        <w:pStyle w:val="style66"/>
        <w:spacing w:before="172" w:lineRule="auto" w:line="360"/>
        <w:ind w:firstLine="622" w:firstLineChars="200"/>
        <w:rPr>
          <w:rFonts w:ascii="华文楷体" w:cs="华文楷体" w:eastAsia="华文楷体" w:hAnsi="华文楷体"/>
          <w:lang w:eastAsia="zh-CN"/>
        </w:rPr>
      </w:pPr>
      <w:r>
        <w:rPr>
          <w:rFonts w:ascii="华文楷体" w:cs="华文楷体" w:eastAsia="华文楷体" w:hAnsi="华文楷体" w:hint="eastAsia"/>
          <w:spacing w:val="1"/>
          <w:position w:val="18"/>
          <w:lang w:eastAsia="zh-CN"/>
        </w:rPr>
        <w:t>1.本次活动不需要在</w:t>
      </w:r>
      <w:r>
        <w:rPr>
          <w:rFonts w:ascii="华文楷体" w:cs="华文楷体" w:eastAsia="华文楷体" w:hAnsi="华文楷体" w:hint="eastAsia"/>
          <w:position w:val="18"/>
          <w:lang w:eastAsia="zh-CN"/>
        </w:rPr>
        <w:t>PU</w:t>
      </w:r>
      <w:r>
        <w:rPr>
          <w:rFonts w:ascii="华文楷体" w:cs="华文楷体" w:eastAsia="华文楷体" w:hAnsi="华文楷体" w:hint="eastAsia"/>
          <w:spacing w:val="1"/>
          <w:position w:val="18"/>
          <w:lang w:eastAsia="zh-CN"/>
        </w:rPr>
        <w:t>口袋校园报名，学分将于开学后后台导入</w:t>
      </w:r>
    </w:p>
    <w:p>
      <w:pPr>
        <w:pStyle w:val="style66"/>
        <w:spacing w:lineRule="auto" w:line="360"/>
        <w:rPr>
          <w:rFonts w:ascii="华文楷体" w:cs="华文楷体" w:eastAsia="华文楷体" w:hAnsi="华文楷体"/>
          <w:lang w:eastAsia="zh-CN"/>
        </w:rPr>
      </w:pPr>
      <w:r>
        <w:rPr>
          <w:rFonts w:ascii="华文楷体" w:cs="华文楷体" w:eastAsia="华文楷体" w:hAnsi="华文楷体" w:hint="eastAsia"/>
          <w:spacing w:val="-4"/>
          <w:lang w:eastAsia="zh-CN"/>
        </w:rPr>
        <w:t>发放。</w:t>
      </w:r>
    </w:p>
    <w:p>
      <w:pPr>
        <w:pStyle w:val="style66"/>
        <w:spacing w:lineRule="auto" w:line="360"/>
        <w:ind w:firstLine="632" w:firstLineChars="200"/>
        <w:rPr>
          <w:rFonts w:ascii="华文楷体" w:cs="华文楷体" w:eastAsia="华文楷体" w:hAnsi="华文楷体"/>
          <w:lang w:eastAsia="zh-CN"/>
        </w:rPr>
      </w:pPr>
      <w:r>
        <w:rPr>
          <w:rFonts w:ascii="华文楷体" w:cs="华文楷体" w:eastAsia="华文楷体" w:hAnsi="华文楷体" w:hint="eastAsia"/>
          <w:spacing w:val="6"/>
          <w:lang w:eastAsia="zh-CN"/>
        </w:rPr>
        <w:t>2.活动学习交流</w:t>
      </w:r>
      <w:r>
        <w:rPr>
          <w:rFonts w:ascii="华文楷体" w:cs="华文楷体" w:eastAsia="华文楷体" w:hAnsi="华文楷体" w:hint="eastAsia"/>
          <w:lang w:eastAsia="zh-CN"/>
        </w:rPr>
        <w:t>QQ</w:t>
      </w:r>
      <w:r>
        <w:rPr>
          <w:rFonts w:ascii="华文楷体" w:cs="华文楷体" w:eastAsia="华文楷体" w:hAnsi="华文楷体" w:hint="eastAsia"/>
          <w:spacing w:val="6"/>
          <w:lang w:eastAsia="zh-CN"/>
        </w:rPr>
        <w:t>群</w:t>
      </w:r>
    </w:p>
    <w:p>
      <w:pPr>
        <w:pStyle w:val="style66"/>
        <w:spacing w:before="261" w:lineRule="auto" w:line="360"/>
        <w:ind w:firstLine="620" w:firstLineChars="200"/>
        <w:rPr>
          <w:rFonts w:ascii="华文楷体" w:cs="华文楷体" w:eastAsia="华文楷体" w:hAnsi="华文楷体"/>
          <w:spacing w:val="6"/>
          <w:lang w:eastAsia="zh-CN"/>
        </w:rPr>
      </w:pPr>
      <w:r>
        <w:rPr>
          <w:rFonts w:ascii="华文楷体" w:cs="华文楷体" w:eastAsia="华文楷体" w:hAnsi="华文楷体" w:hint="eastAsia"/>
          <w:noProof/>
          <w:lang w:eastAsia="zh-CN"/>
        </w:rPr>
        <w:drawing>
          <wp:anchor distT="0" distB="0" distL="0" distR="0" simplePos="false" relativeHeight="2" behindDoc="false" locked="false" layoutInCell="true" allowOverlap="true">
            <wp:simplePos x="0" y="0"/>
            <wp:positionH relativeFrom="column">
              <wp:posOffset>274320</wp:posOffset>
            </wp:positionH>
            <wp:positionV relativeFrom="paragraph">
              <wp:posOffset>103504</wp:posOffset>
            </wp:positionV>
            <wp:extent cx="1411605" cy="2510790"/>
            <wp:effectExtent l="0" t="0" r="5715" b="3810"/>
            <wp:wrapTopAndBottom/>
            <wp:docPr id="1026" name="图片 1" descr="qrcode_17052339218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411605" cy="2510790"/>
                    </a:xfrm>
                    <a:prstGeom prst="rect"/>
                  </pic:spPr>
                </pic:pic>
              </a:graphicData>
            </a:graphic>
          </wp:anchor>
        </w:drawing>
      </w:r>
      <w:r>
        <w:rPr>
          <w:rFonts w:ascii="华文楷体" w:cs="华文楷体" w:eastAsia="华文楷体" w:hAnsi="华文楷体" w:hint="eastAsia"/>
          <w:spacing w:val="6"/>
          <w:lang w:eastAsia="zh-CN"/>
        </w:rPr>
        <w:t>3</w:t>
      </w:r>
      <w:r>
        <w:rPr>
          <w:rFonts w:ascii="华文楷体" w:cs="华文楷体" w:eastAsia="华文楷体" w:hAnsi="华文楷体"/>
          <w:spacing w:val="6"/>
          <w:lang w:eastAsia="zh-CN"/>
        </w:rPr>
        <w:t>.</w:t>
      </w:r>
      <w:r>
        <w:rPr>
          <w:rFonts w:ascii="华文楷体" w:cs="华文楷体" w:eastAsia="华文楷体" w:hAnsi="华文楷体" w:hint="eastAsia"/>
          <w:spacing w:val="6"/>
          <w:lang w:eastAsia="zh-CN"/>
        </w:rPr>
        <w:t>本次活动持续期间要求有效学习天数应不少于2</w:t>
      </w:r>
      <w:r>
        <w:rPr>
          <w:rFonts w:ascii="华文楷体" w:cs="华文楷体" w:eastAsia="华文楷体" w:hAnsi="华文楷体"/>
          <w:spacing w:val="6"/>
          <w:lang w:eastAsia="zh-CN"/>
        </w:rPr>
        <w:t>1</w:t>
      </w:r>
      <w:r>
        <w:rPr>
          <w:rFonts w:ascii="华文楷体" w:cs="华文楷体" w:eastAsia="华文楷体" w:hAnsi="华文楷体" w:hint="eastAsia"/>
          <w:spacing w:val="6"/>
          <w:lang w:eastAsia="zh-CN"/>
        </w:rPr>
        <w:t>天，每日有效专注时长应不少于2小时，累计专注时长应不少于4</w:t>
      </w:r>
      <w:r>
        <w:rPr>
          <w:rFonts w:ascii="华文楷体" w:cs="华文楷体" w:eastAsia="华文楷体" w:hAnsi="华文楷体"/>
          <w:spacing w:val="6"/>
          <w:lang w:eastAsia="zh-CN"/>
        </w:rPr>
        <w:t>0</w:t>
      </w:r>
      <w:r>
        <w:rPr>
          <w:rFonts w:ascii="华文楷体" w:cs="华文楷体" w:eastAsia="华文楷体" w:hAnsi="华文楷体" w:hint="eastAsia"/>
          <w:spacing w:val="6"/>
          <w:lang w:eastAsia="zh-CN"/>
        </w:rPr>
        <w:t>小时。同时，一经发现有恶意刷时长者取消资格。</w:t>
      </w:r>
    </w:p>
    <w:p>
      <w:pPr>
        <w:pStyle w:val="style66"/>
        <w:spacing w:before="261" w:lineRule="auto" w:line="228"/>
        <w:rPr>
          <w:rFonts w:ascii="华文楷体" w:cs="华文楷体" w:eastAsia="华文楷体" w:hAnsi="华文楷体" w:hint="eastAsia"/>
          <w:spacing w:val="6"/>
          <w:lang w:eastAsia="zh-CN"/>
        </w:rPr>
      </w:pPr>
    </w:p>
    <w:p>
      <w:pPr>
        <w:pStyle w:val="style66"/>
        <w:spacing w:before="173" w:lineRule="exact" w:line="538"/>
        <w:ind w:firstLine="632" w:firstLineChars="200"/>
        <w:jc w:val="right"/>
        <w:rPr>
          <w:rFonts w:ascii="华文楷体" w:cs="华文楷体" w:eastAsia="华文楷体" w:hAnsi="华文楷体"/>
          <w:lang w:eastAsia="zh-CN"/>
        </w:rPr>
      </w:pPr>
      <w:r>
        <w:rPr>
          <w:rFonts w:ascii="华文楷体" w:cs="华文楷体" w:eastAsia="华文楷体" w:hAnsi="华文楷体" w:hint="eastAsia"/>
          <w:spacing w:val="6"/>
          <w:position w:val="16"/>
          <w:lang w:eastAsia="zh-CN"/>
        </w:rPr>
        <w:t>南京中医药大学药学院学生会</w:t>
      </w:r>
    </w:p>
    <w:sectPr>
      <w:pgSz w:w="11906" w:h="16839" w:orient="portrait"/>
      <w:pgMar w:top="1431" w:right="1135" w:bottom="0" w:left="116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仿宋">
    <w:altName w:val="仿宋"/>
    <w:panose1 w:val="02010609060001010101"/>
    <w:charset w:val="86"/>
    <w:family w:val="auto"/>
    <w:pitch w:val="default"/>
    <w:sig w:usb0="800002BF" w:usb1="38CF7CFA" w:usb2="00000016" w:usb3="00000000" w:csb0="00040001" w:csb1="00000000"/>
  </w:font>
  <w:font w:name="华文楷体">
    <w:altName w:val="华文楷体"/>
    <w:panose1 w:val="02010600040001010101"/>
    <w:charset w:val="86"/>
    <w:family w:val="auto"/>
    <w:pitch w:val="variable"/>
    <w:sig w:usb0="00000287" w:usb1="080F0000" w:usb2="00000010" w:usb3="00000000" w:csb0="0004009F"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4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noPunctuationKerning/>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kinsoku w:val="false"/>
      <w:autoSpaceDE w:val="false"/>
      <w:autoSpaceDN w:val="false"/>
      <w:adjustRightInd w:val="false"/>
      <w:snapToGrid w:val="false"/>
      <w:textAlignment w:val="baseline"/>
    </w:pPr>
    <w:rPr>
      <w:rFonts w:ascii="Arial" w:cs="Arial" w:eastAsia="Arial" w:hAnsi="Arial"/>
      <w:snapToGrid w:val="false"/>
      <w:color w:val="000000"/>
      <w:sz w:val="21"/>
      <w:szCs w:val="21"/>
      <w:lang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pPr/>
    <w:rPr>
      <w:rFonts w:ascii="仿宋" w:cs="仿宋" w:eastAsia="仿宋" w:hAnsi="仿宋"/>
      <w:sz w:val="31"/>
      <w:szCs w:val="31"/>
    </w:rPr>
  </w:style>
  <w:style w:type="table" w:customStyle="1" w:styleId="style4097">
    <w:name w:val="Table Normal"/>
    <w:next w:val="style4097"/>
    <w:qFormat/>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Words>748</Words>
  <Pages>3</Pages>
  <Characters>788</Characters>
  <Application>WPS Office</Application>
  <DocSecurity>0</DocSecurity>
  <Paragraphs>27</Paragraphs>
  <ScaleCrop>false</ScaleCrop>
  <LinksUpToDate>false</LinksUpToDate>
  <CharactersWithSpaces>788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2022-02-08T13:16:00Z</dcterms:created>
  <dc:creator>寒衣</dc:creator>
  <lastModifiedBy>PEPM00</lastModifiedBy>
  <dcterms:modified xsi:type="dcterms:W3CDTF">2024-01-16T02:27:11Z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2024-01-14T19:56:07Z</vt:filetime>
  </property>
  <property fmtid="{D5CDD505-2E9C-101B-9397-08002B2CF9AE}" pid="4" name="KSOProductBuildVer">
    <vt:lpwstr>2052-12.1.0.16120</vt:lpwstr>
  </property>
  <property fmtid="{D5CDD505-2E9C-101B-9397-08002B2CF9AE}" pid="5" name="ICV">
    <vt:lpwstr>A7606276D1D74B088B6405F93706825F_12</vt:lpwstr>
  </property>
</Properties>
</file>